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r w:rsidDel="00000000" w:rsidR="00000000" w:rsidRPr="00000000">
        <w:rPr>
          <w:rtl w:val="0"/>
        </w:rPr>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Core Terms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34 (Resolving Disputes):</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34.4 – Conduct of Arbitration. </w:t>
      </w:r>
      <w:r w:rsidDel="00000000" w:rsidR="00000000" w:rsidRPr="00000000">
        <w:rPr>
          <w:rtl w:val="0"/>
        </w:rPr>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r w:rsidDel="00000000" w:rsidR="00000000" w:rsidRPr="00000000">
        <w:rPr>
          <w:rtl w:val="0"/>
        </w:rPr>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Joint Schedules</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Joint Schedule 1 – Definitions shall be amended as follows:</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“Working Day”: reference to “England and Wales” replaced by “Scotland”</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Annex 1 - Form of Guarantee:</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WHEREAS (B) “deed” replaced by “contract”</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bookmarkStart w:colFirst="0" w:colLast="0" w:name="_gjdgxs" w:id="0"/>
      <w:bookmarkEnd w:id="0"/>
      <w:r w:rsidDel="00000000" w:rsidR="00000000" w:rsidRPr="00000000">
        <w:rPr>
          <w:rFonts w:ascii="Arial" w:cs="Arial" w:eastAsia="Arial" w:hAnsi="Arial"/>
          <w:color w:val="000000"/>
          <w:sz w:val="24"/>
          <w:szCs w:val="24"/>
          <w:rtl w:val="0"/>
        </w:rPr>
        <w:t xml:space="preserve">Clause 4.1 Delete references to “England and Wales” when referring to addresses.</w:t>
      </w:r>
      <w:r w:rsidDel="00000000" w:rsidR="00000000" w:rsidRPr="00000000">
        <w:rPr>
          <w:rtl w:val="0"/>
        </w:rPr>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r w:rsidDel="00000000" w:rsidR="00000000" w:rsidRPr="00000000">
        <w:rPr>
          <w:rtl w:val="0"/>
        </w:rPr>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r w:rsidDel="00000000" w:rsidR="00000000" w:rsidRPr="00000000">
        <w:rPr>
          <w:rtl w:val="0"/>
        </w:rPr>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Alter execution strip to read as follows:</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Call-Off Schedules</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Insert any amendments to the Call-Off schedules where Scottish Law applies]</w:t>
      </w:r>
    </w:p>
    <w:p w:rsidR="00000000" w:rsidDel="00000000" w:rsidP="00000000" w:rsidRDefault="00000000" w:rsidRPr="00000000" w14:paraId="0000002D">
      <w:pPr>
        <w:rPr/>
      </w:pPr>
      <w:bookmarkStart w:colFirst="0" w:colLast="0" w:name="_30j0zll" w:id="1"/>
      <w:bookmarkEnd w:id="1"/>
      <w:r w:rsidDel="00000000" w:rsidR="00000000" w:rsidRPr="00000000">
        <w:rPr>
          <w:rtl w:val="0"/>
        </w:rPr>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References to Legislation</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240" w:lineRule="auto"/>
        <w:ind w:left="709" w:hanging="9.00000000000005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